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E87" w:rsidRDefault="000A190C">
      <w:pPr>
        <w:pBdr>
          <w:bottom w:val="single" w:sz="4" w:space="1" w:color="000000"/>
        </w:pBd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Ismeretek és felkészüléshez ajánlott feladatok 12. osztályosok számára, az augusztusi javító/pótvizsgákra</w:t>
      </w:r>
    </w:p>
    <w:p w:rsidR="00F63E87" w:rsidRDefault="000A190C">
      <w:pPr>
        <w:pBdr>
          <w:bottom w:val="single" w:sz="4" w:space="1" w:color="000000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MATEMATIKA</w:t>
      </w:r>
    </w:p>
    <w:p w:rsidR="00F63E87" w:rsidRDefault="000A1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Témakörök, ismeretek </w:t>
      </w:r>
    </w:p>
    <w:tbl>
      <w:tblPr>
        <w:tblStyle w:val="a"/>
        <w:tblW w:w="109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9"/>
        <w:gridCol w:w="2526"/>
        <w:gridCol w:w="7125"/>
      </w:tblGrid>
      <w:tr w:rsidR="00F63E87">
        <w:tc>
          <w:tcPr>
            <w:tcW w:w="1259" w:type="dxa"/>
            <w:vMerge w:val="restart"/>
          </w:tcPr>
          <w:p w:rsidR="00F63E87" w:rsidRDefault="00F63E87">
            <w:pPr>
              <w:jc w:val="center"/>
              <w:rPr>
                <w:b/>
                <w:sz w:val="24"/>
                <w:szCs w:val="24"/>
              </w:rPr>
            </w:pPr>
          </w:p>
          <w:p w:rsidR="00F63E87" w:rsidRDefault="00F63E87">
            <w:pPr>
              <w:jc w:val="center"/>
              <w:rPr>
                <w:b/>
                <w:sz w:val="24"/>
                <w:szCs w:val="24"/>
              </w:rPr>
            </w:pPr>
          </w:p>
          <w:p w:rsidR="00F63E87" w:rsidRDefault="00F63E87">
            <w:pPr>
              <w:jc w:val="center"/>
              <w:rPr>
                <w:b/>
                <w:sz w:val="24"/>
                <w:szCs w:val="24"/>
              </w:rPr>
            </w:pPr>
          </w:p>
          <w:p w:rsidR="00F63E87" w:rsidRDefault="00F63E87">
            <w:pPr>
              <w:jc w:val="center"/>
              <w:rPr>
                <w:b/>
                <w:sz w:val="24"/>
                <w:szCs w:val="24"/>
              </w:rPr>
            </w:pPr>
          </w:p>
          <w:p w:rsidR="00F63E87" w:rsidRDefault="000A19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 osztály új tananyaga</w:t>
            </w:r>
          </w:p>
        </w:tc>
        <w:tc>
          <w:tcPr>
            <w:tcW w:w="2526" w:type="dxa"/>
          </w:tcPr>
          <w:p w:rsidR="00F63E87" w:rsidRDefault="000A19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Témakör</w:t>
            </w:r>
          </w:p>
        </w:tc>
        <w:tc>
          <w:tcPr>
            <w:tcW w:w="7125" w:type="dxa"/>
          </w:tcPr>
          <w:p w:rsidR="00F63E87" w:rsidRDefault="000A19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Ismeretek, követelmények</w:t>
            </w:r>
          </w:p>
        </w:tc>
      </w:tr>
      <w:tr w:rsidR="00F63E87">
        <w:tc>
          <w:tcPr>
            <w:tcW w:w="1259" w:type="dxa"/>
            <w:vMerge/>
          </w:tcPr>
          <w:p w:rsidR="00F63E87" w:rsidRDefault="00F6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F63E87" w:rsidRDefault="000A190C">
            <w:pPr>
              <w:rPr>
                <w:b/>
              </w:rPr>
            </w:pPr>
            <w:r>
              <w:rPr>
                <w:b/>
              </w:rPr>
              <w:t>Sorozatok</w:t>
            </w:r>
          </w:p>
        </w:tc>
        <w:tc>
          <w:tcPr>
            <w:tcW w:w="7125" w:type="dxa"/>
          </w:tcPr>
          <w:p w:rsidR="00F63E87" w:rsidRDefault="000A190C">
            <w:r>
              <w:t xml:space="preserve">Sorozat fogalma, sorozat megadása; Számtani, mértani sorozat fogalma; Az n. tag és az összegképletek; Alkalmazások; Kamatos kamatszámítás; </w:t>
            </w:r>
          </w:p>
        </w:tc>
      </w:tr>
      <w:tr w:rsidR="00F63E87">
        <w:tc>
          <w:tcPr>
            <w:tcW w:w="1259" w:type="dxa"/>
            <w:vMerge/>
          </w:tcPr>
          <w:p w:rsidR="00F63E87" w:rsidRDefault="00F6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6" w:type="dxa"/>
          </w:tcPr>
          <w:p w:rsidR="00F63E87" w:rsidRDefault="000A190C">
            <w:pPr>
              <w:rPr>
                <w:b/>
              </w:rPr>
            </w:pPr>
            <w:r>
              <w:rPr>
                <w:b/>
              </w:rPr>
              <w:t>Valószínűség, statisztika, logika</w:t>
            </w:r>
          </w:p>
          <w:p w:rsidR="00F63E87" w:rsidRDefault="00F63E87">
            <w:pPr>
              <w:rPr>
                <w:b/>
              </w:rPr>
            </w:pPr>
          </w:p>
        </w:tc>
        <w:tc>
          <w:tcPr>
            <w:tcW w:w="7125" w:type="dxa"/>
          </w:tcPr>
          <w:p w:rsidR="00F63E87" w:rsidRDefault="000A190C">
            <w:r>
              <w:t>Klasszikus és geometriai valószínűség fogalma, kiszámítása; A valószínűség komb</w:t>
            </w:r>
            <w:r>
              <w:t xml:space="preserve">inatorikus kiszámítása; Statisztikai mérőszámok (átlag, </w:t>
            </w:r>
            <w:proofErr w:type="spellStart"/>
            <w:r>
              <w:t>módusz</w:t>
            </w:r>
            <w:proofErr w:type="spellEnd"/>
            <w:r>
              <w:t>, medián, szórás), grafikonok értelmezése és készítése; Egyszerű logikai kijelentések és tagadásuk</w:t>
            </w:r>
          </w:p>
        </w:tc>
      </w:tr>
      <w:tr w:rsidR="00F63E87">
        <w:tc>
          <w:tcPr>
            <w:tcW w:w="1259" w:type="dxa"/>
            <w:vMerge/>
          </w:tcPr>
          <w:p w:rsidR="00F63E87" w:rsidRDefault="00F63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6" w:type="dxa"/>
          </w:tcPr>
          <w:p w:rsidR="00F63E87" w:rsidRDefault="000A190C">
            <w:pPr>
              <w:rPr>
                <w:b/>
              </w:rPr>
            </w:pPr>
            <w:r>
              <w:rPr>
                <w:b/>
              </w:rPr>
              <w:t>Geometria</w:t>
            </w:r>
          </w:p>
          <w:p w:rsidR="00F63E87" w:rsidRDefault="00F63E87">
            <w:pPr>
              <w:rPr>
                <w:b/>
              </w:rPr>
            </w:pPr>
          </w:p>
        </w:tc>
        <w:tc>
          <w:tcPr>
            <w:tcW w:w="7125" w:type="dxa"/>
          </w:tcPr>
          <w:p w:rsidR="00F63E87" w:rsidRDefault="000A190C">
            <w:r>
              <w:t>Térelemek kölcsönös helyzete, kiszámításuk; Testek osztályozása</w:t>
            </w:r>
            <w:proofErr w:type="gramStart"/>
            <w:r>
              <w:t>;A</w:t>
            </w:r>
            <w:proofErr w:type="gramEnd"/>
            <w:r>
              <w:t xml:space="preserve"> térfogat fogalma</w:t>
            </w:r>
            <w:r>
              <w:t>; Kocka, téglatest, hasáb, forgáshenger, gúla, forgáskúp, csonka gúla és csonka kúp, gömb térfogata és felszíne</w:t>
            </w:r>
          </w:p>
        </w:tc>
      </w:tr>
      <w:tr w:rsidR="00F63E87">
        <w:tc>
          <w:tcPr>
            <w:tcW w:w="10910" w:type="dxa"/>
            <w:gridSpan w:val="3"/>
          </w:tcPr>
          <w:p w:rsidR="00F63E87" w:rsidRDefault="00F63E87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:rsidR="00F63E87" w:rsidRDefault="000A19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A többi követelmény</w:t>
            </w:r>
            <w:r>
              <w:rPr>
                <w:b/>
                <w:sz w:val="24"/>
                <w:szCs w:val="24"/>
              </w:rPr>
              <w:t xml:space="preserve"> megegyezik az érettségi vizsga követelményrendszerével!</w:t>
            </w:r>
          </w:p>
          <w:p w:rsidR="00F63E87" w:rsidRDefault="00F63E8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63E87" w:rsidRDefault="00F63E87">
      <w:pPr>
        <w:jc w:val="center"/>
        <w:rPr>
          <w:b/>
          <w:sz w:val="24"/>
          <w:szCs w:val="24"/>
        </w:rPr>
      </w:pPr>
    </w:p>
    <w:p w:rsidR="00F63E87" w:rsidRDefault="000A190C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 javítóvizsga menete</w:t>
      </w:r>
    </w:p>
    <w:p w:rsidR="00F63E87" w:rsidRDefault="000A190C">
      <w:pPr>
        <w:jc w:val="both"/>
        <w:rPr>
          <w:b/>
          <w:sz w:val="28"/>
          <w:szCs w:val="28"/>
        </w:rPr>
      </w:pPr>
      <w:r>
        <w:rPr>
          <w:b/>
        </w:rPr>
        <w:t xml:space="preserve">A pótvizsga/javítóvizsga írásbeli és szóbeli részből áll. Az írásbeli részben (50 pont) </w:t>
      </w:r>
      <w:r>
        <w:rPr>
          <w:b/>
          <w:sz w:val="24"/>
          <w:szCs w:val="24"/>
        </w:rPr>
        <w:t>a</w:t>
      </w:r>
      <w:r>
        <w:rPr>
          <w:b/>
        </w:rPr>
        <w:t xml:space="preserve"> 12. évfolyam fent jelzett témaköreiből</w:t>
      </w:r>
      <w:r>
        <w:rPr>
          <w:b/>
          <w:sz w:val="24"/>
          <w:szCs w:val="24"/>
        </w:rPr>
        <w:t xml:space="preserve"> </w:t>
      </w:r>
      <w:r>
        <w:rPr>
          <w:b/>
        </w:rPr>
        <w:t xml:space="preserve">az ajánlott feladatokhoz </w:t>
      </w:r>
      <w:r>
        <w:rPr>
          <w:b/>
          <w:i/>
          <w:u w:val="single"/>
        </w:rPr>
        <w:t>hasonló</w:t>
      </w:r>
      <w:r>
        <w:rPr>
          <w:b/>
          <w:i/>
        </w:rPr>
        <w:t xml:space="preserve"> </w:t>
      </w:r>
      <w:r>
        <w:rPr>
          <w:b/>
        </w:rPr>
        <w:t>feladatok,</w:t>
      </w:r>
      <w:r>
        <w:rPr>
          <w:b/>
          <w:i/>
        </w:rPr>
        <w:t xml:space="preserve"> </w:t>
      </w:r>
      <w:r>
        <w:rPr>
          <w:b/>
          <w:i/>
          <w:u w:val="single"/>
        </w:rPr>
        <w:t>valamint</w:t>
      </w:r>
      <w:r>
        <w:rPr>
          <w:b/>
        </w:rPr>
        <w:t xml:space="preserve"> korábbi évek középszintű érettségi feladatsorainak közepesen nehéz (4-6 pontos) feladataiból kiválasztott feladatok lesznek. A szóbeli részben (25 pont) az elméleti tudnivalók kerülnek előtérbe, de feladatok is lesznek.  Az írásbeli részben 12%-ot el nem </w:t>
      </w:r>
      <w:r>
        <w:rPr>
          <w:b/>
        </w:rPr>
        <w:t xml:space="preserve">érő felelő </w:t>
      </w:r>
      <w:proofErr w:type="gramStart"/>
      <w:r>
        <w:rPr>
          <w:b/>
        </w:rPr>
        <w:t>nem</w:t>
      </w:r>
      <w:proofErr w:type="gramEnd"/>
      <w:r>
        <w:rPr>
          <w:b/>
        </w:rPr>
        <w:t xml:space="preserve"> szóbelizhet,  vizsgaeredménye elégtelen. </w:t>
      </w:r>
    </w:p>
    <w:p w:rsidR="00F63E87" w:rsidRDefault="000A190C">
      <w:pPr>
        <w:jc w:val="center"/>
        <w:rPr>
          <w:b/>
          <w:sz w:val="24"/>
          <w:szCs w:val="24"/>
        </w:rPr>
      </w:pPr>
      <w:r>
        <w:rPr>
          <w:b/>
          <w:sz w:val="26"/>
          <w:szCs w:val="26"/>
        </w:rPr>
        <w:t>Felkészülést segítő ajánlott feladatok a 12. évi tananyaghoz</w:t>
      </w:r>
      <w:r>
        <w:rPr>
          <w:b/>
          <w:sz w:val="24"/>
          <w:szCs w:val="24"/>
        </w:rPr>
        <w:t>:</w:t>
      </w:r>
    </w:p>
    <w:p w:rsidR="00F63E87" w:rsidRDefault="000A190C">
      <w:pPr>
        <w:rPr>
          <w:b/>
          <w:sz w:val="32"/>
          <w:szCs w:val="32"/>
        </w:rPr>
      </w:pPr>
      <w:r>
        <w:rPr>
          <w:i/>
          <w:sz w:val="20"/>
          <w:szCs w:val="20"/>
          <w:u w:val="single"/>
        </w:rPr>
        <w:t>A feladatok a Sokszínű Matematika feladatgyűjtemény (Mozaik Kiadó) második kötetéből valók.</w:t>
      </w:r>
    </w:p>
    <w:p w:rsidR="00F63E87" w:rsidRDefault="000A190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Sorozatok:</w:t>
      </w:r>
    </w:p>
    <w:p w:rsidR="00F63E87" w:rsidRDefault="000A190C">
      <w:r>
        <w:t>4068/a-e; 4071; 4081; 4082; 4083; 4084; 4085; 4086; 4088; 4089; 4091; 4092; 4093; 4094; 4095; 4102; 4106; 4113; 4114; 4115; 4116; 4117; 4118; 4119; 4123; 4124; 4135; 4136; 4137; 4138; 4139; 4140; 4141; 4142; 4143; 4144; 4163</w:t>
      </w:r>
    </w:p>
    <w:p w:rsidR="00F63E87" w:rsidRDefault="000A190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Valószínűség, statisztika, logi</w:t>
      </w:r>
      <w:r>
        <w:rPr>
          <w:b/>
          <w:sz w:val="28"/>
          <w:szCs w:val="28"/>
          <w:u w:val="single"/>
        </w:rPr>
        <w:t>ka</w:t>
      </w:r>
    </w:p>
    <w:p w:rsidR="00F63E87" w:rsidRDefault="000A190C">
      <w:r>
        <w:t>4512; 4519; 4522; 4572; 4542; 4544; 4546; 4548; 4549; 4564; 4574; 4575; 5087</w:t>
      </w:r>
    </w:p>
    <w:p w:rsidR="00F63E87" w:rsidRDefault="000A190C">
      <w:r>
        <w:t>4001; 4002; 4003; 4019; 4022; 4023</w:t>
      </w:r>
    </w:p>
    <w:p w:rsidR="00F63E87" w:rsidRDefault="000A190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Geometria:</w:t>
      </w:r>
    </w:p>
    <w:p w:rsidR="00F63E87" w:rsidRDefault="000A190C">
      <w:bookmarkStart w:id="1" w:name="_gjdgxs" w:colFirst="0" w:colLast="0"/>
      <w:bookmarkEnd w:id="1"/>
      <w:proofErr w:type="gramStart"/>
      <w:r>
        <w:t>4172; 4173; 4186; 4205; 4206; 4216; 4220; 4283; 4297; 4298; 4301; 4303; 4304; 4305; 4306; 4307; 4308; 4312; 4313; 4314; 4316; 4317</w:t>
      </w:r>
      <w:r>
        <w:t>; 4318; 4334; 4350; 4351; 4352; 4354; 4355; 4357; 4372; 4389; 4391; 4392; 4394; 4396; 4397; 4398; 4401; 4403; 4409; 4413; 4422; 4423; 4424; 4425; 4433; 4434; 4443/a; 4493; 4496; 4497</w:t>
      </w:r>
      <w:proofErr w:type="gramEnd"/>
    </w:p>
    <w:p w:rsidR="00F63E87" w:rsidRDefault="000A190C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Valamint</w:t>
      </w:r>
      <w:r>
        <w:rPr>
          <w:b/>
          <w:sz w:val="26"/>
          <w:szCs w:val="26"/>
        </w:rPr>
        <w:t>: korábbi évek érettségi feladatsorainak feladatai</w:t>
      </w:r>
    </w:p>
    <w:p w:rsidR="00F63E87" w:rsidRDefault="00F63E87">
      <w:pPr>
        <w:rPr>
          <w:b/>
          <w:sz w:val="26"/>
          <w:szCs w:val="26"/>
        </w:rPr>
      </w:pPr>
    </w:p>
    <w:p w:rsidR="00F63E87" w:rsidRDefault="000A190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Jó felkészülé</w:t>
      </w:r>
      <w:r>
        <w:rPr>
          <w:i/>
          <w:sz w:val="24"/>
          <w:szCs w:val="24"/>
        </w:rPr>
        <w:t xml:space="preserve">st kívánunk!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2020. június 22.</w:t>
      </w:r>
    </w:p>
    <w:sectPr w:rsidR="00F63E87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87"/>
    <w:rsid w:val="000A190C"/>
    <w:rsid w:val="00F6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750BF-61CB-467F-8599-8EDBFD35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</dc:creator>
  <cp:lastModifiedBy>Y</cp:lastModifiedBy>
  <cp:revision>2</cp:revision>
  <dcterms:created xsi:type="dcterms:W3CDTF">2020-06-24T14:57:00Z</dcterms:created>
  <dcterms:modified xsi:type="dcterms:W3CDTF">2020-06-24T14:57:00Z</dcterms:modified>
</cp:coreProperties>
</file>