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66" w:rsidRDefault="005C3413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Ismeretek és felkészüléshez ajánlott feladatok 10. osztályosok számára, az augusztusi javító/pótvizsgákra</w:t>
      </w:r>
    </w:p>
    <w:p w:rsidR="003E2666" w:rsidRDefault="005C3413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:rsidR="003E2666" w:rsidRDefault="005C3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TÉMAKÖRÖK, ISMERETEK </w:t>
      </w:r>
    </w:p>
    <w:tbl>
      <w:tblPr>
        <w:tblStyle w:val="a"/>
        <w:tblW w:w="109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8385"/>
      </w:tblGrid>
      <w:tr w:rsidR="003E2666">
        <w:tc>
          <w:tcPr>
            <w:tcW w:w="2535" w:type="dxa"/>
          </w:tcPr>
          <w:p w:rsidR="003E2666" w:rsidRDefault="005C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8385" w:type="dxa"/>
          </w:tcPr>
          <w:p w:rsidR="003E2666" w:rsidRDefault="005C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Ismeretek</w:t>
            </w:r>
          </w:p>
        </w:tc>
      </w:tr>
      <w:tr w:rsidR="003E2666">
        <w:tc>
          <w:tcPr>
            <w:tcW w:w="2535" w:type="dxa"/>
          </w:tcPr>
          <w:p w:rsidR="003E2666" w:rsidRDefault="005C3413">
            <w:pPr>
              <w:rPr>
                <w:b/>
              </w:rPr>
            </w:pPr>
            <w:r>
              <w:rPr>
                <w:b/>
              </w:rPr>
              <w:t>Gondolkodási módszerek, valószínűség-számítás</w:t>
            </w:r>
          </w:p>
        </w:tc>
        <w:tc>
          <w:tcPr>
            <w:tcW w:w="8385" w:type="dxa"/>
          </w:tcPr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skatulyaelv; Sorba rendezési problémák, permutációk, variációk; Klasszikus valószínűség</w:t>
            </w:r>
          </w:p>
        </w:tc>
      </w:tr>
      <w:tr w:rsidR="003E2666">
        <w:tc>
          <w:tcPr>
            <w:tcW w:w="2535" w:type="dxa"/>
          </w:tcPr>
          <w:p w:rsidR="003E2666" w:rsidRDefault="005C3413">
            <w:pPr>
              <w:rPr>
                <w:b/>
              </w:rPr>
            </w:pPr>
            <w:r>
              <w:rPr>
                <w:b/>
              </w:rPr>
              <w:t>Algebra</w:t>
            </w:r>
          </w:p>
        </w:tc>
        <w:tc>
          <w:tcPr>
            <w:tcW w:w="8385" w:type="dxa"/>
          </w:tcPr>
          <w:p w:rsidR="003E2666" w:rsidRDefault="005C34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Racionális és irracionális számok; A négyzetgyökvonás azonosságai; Gyökjel alól kihozatal, gyökjel alá bevitel, törtek nevezőjének </w:t>
            </w:r>
            <w:proofErr w:type="spellStart"/>
            <w:r>
              <w:rPr>
                <w:sz w:val="20"/>
                <w:szCs w:val="20"/>
              </w:rPr>
              <w:t>gyöktelenítése</w:t>
            </w:r>
            <w:proofErr w:type="spellEnd"/>
            <w:r>
              <w:rPr>
                <w:sz w:val="20"/>
                <w:szCs w:val="20"/>
              </w:rPr>
              <w:t xml:space="preserve">; Az n-edik </w:t>
            </w:r>
            <w:r>
              <w:rPr>
                <w:sz w:val="20"/>
                <w:szCs w:val="20"/>
              </w:rPr>
              <w:t xml:space="preserve">gyök fogalma, azonosságai; A másodfokú egyenlet megoldása; Teljes négyzetté kiegészítés; A </w:t>
            </w:r>
            <w:proofErr w:type="spellStart"/>
            <w:r>
              <w:rPr>
                <w:sz w:val="20"/>
                <w:szCs w:val="20"/>
              </w:rPr>
              <w:t>megoldóképlet</w:t>
            </w:r>
            <w:proofErr w:type="spellEnd"/>
            <w:r>
              <w:rPr>
                <w:sz w:val="20"/>
                <w:szCs w:val="20"/>
              </w:rPr>
              <w:t xml:space="preserve">, diszkrimináns szerepe; Gyöktényezős alak; </w:t>
            </w:r>
            <w:proofErr w:type="spellStart"/>
            <w:r>
              <w:rPr>
                <w:sz w:val="20"/>
                <w:szCs w:val="20"/>
              </w:rPr>
              <w:t>Viéte-összefüggések</w:t>
            </w:r>
            <w:proofErr w:type="spellEnd"/>
            <w:r>
              <w:rPr>
                <w:sz w:val="20"/>
                <w:szCs w:val="20"/>
              </w:rPr>
              <w:t>; A másodfokú egyenlet és a másodfokú függvény kapcsolata; Másodfokú egyenletre visszavez</w:t>
            </w:r>
            <w:r>
              <w:rPr>
                <w:sz w:val="20"/>
                <w:szCs w:val="20"/>
              </w:rPr>
              <w:t xml:space="preserve">ethető egyenletek; Másodfokú egyenletre vezető szöveges feladatok;Másodfokú egyenletrendszerek; Másodfokú egyenlőtlenség megoldása; Egyszerű </w:t>
            </w:r>
            <w:proofErr w:type="spellStart"/>
            <w:r>
              <w:rPr>
                <w:sz w:val="20"/>
                <w:szCs w:val="20"/>
              </w:rPr>
              <w:t>kétismeretlenes</w:t>
            </w:r>
            <w:proofErr w:type="spellEnd"/>
            <w:r>
              <w:rPr>
                <w:sz w:val="20"/>
                <w:szCs w:val="20"/>
              </w:rPr>
              <w:t xml:space="preserve"> egyenletrendszerek;  A megoldások</w:t>
            </w:r>
            <w:proofErr w:type="gramEnd"/>
            <w:r>
              <w:rPr>
                <w:sz w:val="20"/>
                <w:szCs w:val="20"/>
              </w:rPr>
              <w:t xml:space="preserve"> ábrázolása számegyenesen</w:t>
            </w:r>
          </w:p>
        </w:tc>
      </w:tr>
      <w:tr w:rsidR="003E2666">
        <w:tc>
          <w:tcPr>
            <w:tcW w:w="2535" w:type="dxa"/>
          </w:tcPr>
          <w:p w:rsidR="003E2666" w:rsidRDefault="005C3413">
            <w:pPr>
              <w:rPr>
                <w:b/>
              </w:rPr>
            </w:pPr>
            <w:r>
              <w:rPr>
                <w:b/>
              </w:rPr>
              <w:t>Geometria</w:t>
            </w:r>
          </w:p>
        </w:tc>
        <w:tc>
          <w:tcPr>
            <w:tcW w:w="8385" w:type="dxa"/>
          </w:tcPr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körrel kapcsolatos ismerete</w:t>
            </w:r>
            <w:r>
              <w:rPr>
                <w:sz w:val="20"/>
                <w:szCs w:val="20"/>
              </w:rPr>
              <w:t>k bővítése: kerületi és középponti szög fogalma, kerületi szögek tétele; Húrnégyszög fogalma, húrnégyszögek tétele. A középpontos hasonlósági transzformáció fogalma és tulajdonságai; Síkidomok hasonlósága; A háromszögek hasonlóságának alapesetei; Sokszögek</w:t>
            </w:r>
            <w:r>
              <w:rPr>
                <w:sz w:val="20"/>
                <w:szCs w:val="20"/>
              </w:rPr>
              <w:t xml:space="preserve"> hasonlósága; A háromszög területének kiszámítási módjai; A hasonlóság alkalmazásai: háromszög súlyvonalai, súlypontja,</w:t>
            </w:r>
          </w:p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Arányossági tételek a derékszögű háromszögben; Körhöz húzott érintő és szelőszakaszok tétele; Párhuzamos szelők, szelőszakaszok tétele; </w:t>
            </w:r>
            <w:r>
              <w:rPr>
                <w:sz w:val="20"/>
                <w:szCs w:val="20"/>
              </w:rPr>
              <w:t>Hasonló síkidomok területének aránya;</w:t>
            </w:r>
          </w:p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Hasonló testek felszínének és térfogatának aránya</w:t>
            </w:r>
          </w:p>
        </w:tc>
      </w:tr>
      <w:tr w:rsidR="003E2666">
        <w:tc>
          <w:tcPr>
            <w:tcW w:w="2535" w:type="dxa"/>
          </w:tcPr>
          <w:p w:rsidR="003E2666" w:rsidRDefault="005C3413">
            <w:pPr>
              <w:rPr>
                <w:b/>
              </w:rPr>
            </w:pPr>
            <w:r>
              <w:rPr>
                <w:b/>
              </w:rPr>
              <w:t>Trigonometria:</w:t>
            </w:r>
          </w:p>
          <w:p w:rsidR="003E2666" w:rsidRDefault="003E2666">
            <w:pPr>
              <w:rPr>
                <w:b/>
              </w:rPr>
            </w:pPr>
          </w:p>
        </w:tc>
        <w:tc>
          <w:tcPr>
            <w:tcW w:w="8385" w:type="dxa"/>
          </w:tcPr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Hegyesszögek szögfüggvényei; definíciók; Összefüggések a hegyesszög szögfüggvényei között; Nevezetes szögek pontos szögfüggvény-értéke; Forgásszög szögfüggvényeinek értelmezése; Számítási feladatok, alkalmazások; Trigonometriai függvények; A trigonometriku</w:t>
            </w:r>
            <w:r>
              <w:rPr>
                <w:sz w:val="20"/>
                <w:szCs w:val="20"/>
              </w:rPr>
              <w:t xml:space="preserve">s függvények tulajdonságai (értelmezési tartomány, monotonitás, </w:t>
            </w:r>
            <w:proofErr w:type="spellStart"/>
            <w:r>
              <w:rPr>
                <w:sz w:val="20"/>
                <w:szCs w:val="20"/>
              </w:rPr>
              <w:t>zérushelyek</w:t>
            </w:r>
            <w:proofErr w:type="spellEnd"/>
            <w:r>
              <w:rPr>
                <w:sz w:val="20"/>
                <w:szCs w:val="20"/>
              </w:rPr>
              <w:t>, szélsőértékek, periodicitás,</w:t>
            </w:r>
          </w:p>
          <w:p w:rsidR="003E2666" w:rsidRDefault="005C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értékkészlet), a függvények ábrázolása; Egyszerű trigonometrikus egyenletek megoldása</w:t>
            </w:r>
          </w:p>
        </w:tc>
      </w:tr>
    </w:tbl>
    <w:p w:rsidR="003E2666" w:rsidRDefault="005C3413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 javítóvizsga menete</w:t>
      </w:r>
    </w:p>
    <w:p w:rsidR="003E2666" w:rsidRDefault="005C3413">
      <w:pPr>
        <w:jc w:val="both"/>
        <w:rPr>
          <w:b/>
          <w:sz w:val="28"/>
          <w:szCs w:val="28"/>
        </w:rPr>
      </w:pPr>
      <w:r>
        <w:rPr>
          <w:b/>
        </w:rPr>
        <w:t>A pótvizsga/javítóvizsga írásbeli és szób</w:t>
      </w:r>
      <w:r>
        <w:rPr>
          <w:b/>
        </w:rPr>
        <w:t xml:space="preserve">eli részből áll. Az írásbeli részben (50 pont) az ajánlott feladatokhoz </w:t>
      </w:r>
      <w:r>
        <w:rPr>
          <w:b/>
          <w:i/>
          <w:u w:val="single"/>
        </w:rPr>
        <w:t>hasonló</w:t>
      </w:r>
      <w:r>
        <w:rPr>
          <w:b/>
          <w:i/>
        </w:rPr>
        <w:t xml:space="preserve"> </w:t>
      </w:r>
      <w:r>
        <w:rPr>
          <w:b/>
        </w:rPr>
        <w:t>feladatok,</w:t>
      </w:r>
      <w:r>
        <w:rPr>
          <w:b/>
          <w:i/>
        </w:rPr>
        <w:t xml:space="preserve"> </w:t>
      </w:r>
      <w:r>
        <w:rPr>
          <w:b/>
          <w:i/>
          <w:u w:val="single"/>
        </w:rPr>
        <w:t>valamint</w:t>
      </w:r>
      <w:r>
        <w:rPr>
          <w:b/>
        </w:rPr>
        <w:t xml:space="preserve"> korábbi évek középszintű érettségi feladatsorainak közepesen nehéz (4-6 pontos) feladataiból kiválasztott feladatok lesznek. A szóbeli részben (25 pont) az </w:t>
      </w:r>
      <w:r>
        <w:rPr>
          <w:b/>
        </w:rPr>
        <w:t>elméleti tudnivalók kerülnek előtérbe, de feladatok is lesznek.  Az írásbeli részben 12%-ot el nem érő felelő nem szóbelizhet</w:t>
      </w:r>
      <w:proofErr w:type="gramStart"/>
      <w:r>
        <w:rPr>
          <w:b/>
        </w:rPr>
        <w:t>,  vizsgaeredménye</w:t>
      </w:r>
      <w:proofErr w:type="gramEnd"/>
      <w:r>
        <w:rPr>
          <w:b/>
        </w:rPr>
        <w:t xml:space="preserve"> elégtelen. </w:t>
      </w:r>
    </w:p>
    <w:p w:rsidR="003E2666" w:rsidRDefault="005C3413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Felkészülést segítő ajánlott feladatok</w:t>
      </w:r>
      <w:r>
        <w:rPr>
          <w:b/>
          <w:sz w:val="24"/>
          <w:szCs w:val="24"/>
        </w:rPr>
        <w:t>:</w:t>
      </w:r>
    </w:p>
    <w:p w:rsidR="003E2666" w:rsidRDefault="005C3413">
      <w:pPr>
        <w:rPr>
          <w:b/>
          <w:sz w:val="28"/>
          <w:szCs w:val="28"/>
        </w:rPr>
      </w:pPr>
      <w:r>
        <w:rPr>
          <w:i/>
          <w:sz w:val="20"/>
          <w:szCs w:val="20"/>
          <w:u w:val="single"/>
        </w:rPr>
        <w:t xml:space="preserve">A feladatok a Sokszínű Matematika feladatgyűjtemény (Mozaik </w:t>
      </w:r>
      <w:r>
        <w:rPr>
          <w:i/>
          <w:sz w:val="20"/>
          <w:szCs w:val="20"/>
          <w:u w:val="single"/>
        </w:rPr>
        <w:t>Kiadó) első kötetéből valók.</w:t>
      </w:r>
    </w:p>
    <w:p w:rsidR="003E2666" w:rsidRDefault="005C3413">
      <w:r>
        <w:rPr>
          <w:b/>
          <w:u w:val="single"/>
        </w:rPr>
        <w:t xml:space="preserve">Gondolkodási módszerek: </w:t>
      </w:r>
      <w:r>
        <w:t xml:space="preserve">2018; 2019; 2025/ </w:t>
      </w:r>
      <w:proofErr w:type="gramStart"/>
      <w:r>
        <w:t>a</w:t>
      </w:r>
      <w:proofErr w:type="gramEnd"/>
      <w:r>
        <w:t>,b,c; 2028; 2029; 2030; 2031; 2032; 2033; 2035; 2036; 2038; 2039; 2040; 2041; 2053; 2054; 2055; 2056; 2057; 2062; 2063; 2066; 2067; 2071/c; 2072/a; 2082; 2083</w:t>
      </w:r>
    </w:p>
    <w:p w:rsidR="003E2666" w:rsidRDefault="005C3413">
      <w:r>
        <w:rPr>
          <w:b/>
          <w:u w:val="single"/>
        </w:rPr>
        <w:t xml:space="preserve">Gyökök: </w:t>
      </w:r>
      <w:r>
        <w:t>2093/</w:t>
      </w:r>
      <w:proofErr w:type="gramStart"/>
      <w:r>
        <w:t>a</w:t>
      </w:r>
      <w:proofErr w:type="gramEnd"/>
      <w:r>
        <w:t>,b,c,d; 210</w:t>
      </w:r>
      <w:r>
        <w:t>0/a,b,c,d,f; 2101/a-l; 2012/a-d; 2103/a-g; 2104; 2105/a-e; 2106/a-g; 2107; 2108/a-f; 2109/</w:t>
      </w:r>
      <w:proofErr w:type="gramStart"/>
      <w:r>
        <w:t>a</w:t>
      </w:r>
      <w:proofErr w:type="gramEnd"/>
      <w:r>
        <w:t>,b,c; 2110/a,b,c,e,f,g,h; 2125; 2126; 2127/</w:t>
      </w:r>
      <w:proofErr w:type="spellStart"/>
      <w:r>
        <w:t>a-c</w:t>
      </w:r>
      <w:proofErr w:type="spellEnd"/>
      <w:r>
        <w:t xml:space="preserve">; g-i; 2128/a-d; 2129/a-d; 2130/a-d; 2131/a-g; </w:t>
      </w:r>
      <w:proofErr w:type="spellStart"/>
      <w:r>
        <w:t>j-l</w:t>
      </w:r>
      <w:proofErr w:type="spellEnd"/>
      <w:r>
        <w:t>; 2132/a-f</w:t>
      </w:r>
    </w:p>
    <w:p w:rsidR="003E2666" w:rsidRDefault="005C3413">
      <w:r>
        <w:rPr>
          <w:b/>
          <w:u w:val="single"/>
        </w:rPr>
        <w:t xml:space="preserve">Másodfokú egyenletek, egyenlőtlenségek, egyenletrendszerek: </w:t>
      </w:r>
      <w:r>
        <w:t>2149/a-d; 2150/a-d; 2151; 2157; 2158/</w:t>
      </w:r>
      <w:proofErr w:type="spellStart"/>
      <w:r>
        <w:t>a-c</w:t>
      </w:r>
      <w:proofErr w:type="spellEnd"/>
      <w:r>
        <w:t xml:space="preserve">; 2160a-g; </w:t>
      </w:r>
      <w:proofErr w:type="spellStart"/>
      <w:r>
        <w:t>o-r</w:t>
      </w:r>
      <w:proofErr w:type="spellEnd"/>
      <w:r>
        <w:t>; 2161/a-l; 2162/</w:t>
      </w:r>
      <w:proofErr w:type="gramStart"/>
      <w:r>
        <w:t>a</w:t>
      </w:r>
      <w:proofErr w:type="gramEnd"/>
      <w:r>
        <w:t xml:space="preserve">,b,c; 2163; 2169/a-d; 2171; 2177/a-d; </w:t>
      </w:r>
      <w:proofErr w:type="spellStart"/>
      <w:r>
        <w:t>i-l</w:t>
      </w:r>
      <w:proofErr w:type="spellEnd"/>
      <w:r>
        <w:t xml:space="preserve">; 2178/a-f; 2185/a-d, 2186/a-d; 2200/a-f; 2201/a-f; </w:t>
      </w:r>
    </w:p>
    <w:p w:rsidR="003E2666" w:rsidRDefault="005C3413">
      <w:r>
        <w:rPr>
          <w:b/>
          <w:u w:val="single"/>
        </w:rPr>
        <w:t xml:space="preserve">Geometria: </w:t>
      </w:r>
      <w:r>
        <w:t>2249; 2250; 2253; 2</w:t>
      </w:r>
      <w:r>
        <w:t xml:space="preserve">254; 2255; 2256; 2258; 2259; 2266; 2267; 2295; 2300; 2301; 2302; 2305; 2306; 2321; 2323; 2324; 2325/a; 2329; 2351; 2352; 2354; 2355; 2360; 2362; 2380; 2381; 2382; 2385; 2400; </w:t>
      </w:r>
    </w:p>
    <w:p w:rsidR="003E2666" w:rsidRDefault="005C3413">
      <w:proofErr w:type="gramStart"/>
      <w:r>
        <w:rPr>
          <w:b/>
          <w:u w:val="single"/>
        </w:rPr>
        <w:t xml:space="preserve">Szögfüggvények – trigonometria </w:t>
      </w:r>
      <w:r>
        <w:t>2411; 2412; 2416/a,b; 2417; 2418; 2419-2427; 2441</w:t>
      </w:r>
      <w:r>
        <w:t>/a-f; 2442; 2452; 2453; 2454, 2457/első 3 sor; 2458; 5459; 2460; 2461; 2463; 2465; 2466; 2467/a; 2487; 2494; 2513; 2520; 2525, 2528/a; 2639/a,b,c,d,g,h,j,l,n; 2643/a; 2644/a,b,c; 2648/a,b,c; 2653/a-f, h, j,l,n; 2656/a,c; 2659/ a-h; 2673; 2676/a,b,c; 2677/a</w:t>
      </w:r>
      <w:r>
        <w:t>; 2720</w:t>
      </w:r>
      <w:proofErr w:type="gramEnd"/>
    </w:p>
    <w:p w:rsidR="003E2666" w:rsidRDefault="005C3413">
      <w:pPr>
        <w:rPr>
          <w:i/>
          <w:sz w:val="20"/>
          <w:szCs w:val="20"/>
          <w:u w:val="single"/>
        </w:rPr>
      </w:pPr>
      <w:bookmarkStart w:id="1" w:name="_gjdgxs" w:colFirst="0" w:colLast="0"/>
      <w:bookmarkEnd w:id="1"/>
      <w:r>
        <w:rPr>
          <w:b/>
          <w:u w:val="single"/>
        </w:rPr>
        <w:t xml:space="preserve">Valószínűség-számítás: </w:t>
      </w:r>
      <w:r>
        <w:t>2755; 2756; 2757; 2758; 2759; 2761; 2762; 2763; 2764; 2765; 2777; 2778</w:t>
      </w:r>
    </w:p>
    <w:p w:rsidR="003E2666" w:rsidRDefault="005C3413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Mindenkinek jó felkészülést kívánunk!                                  2020.. június 22.</w:t>
      </w:r>
    </w:p>
    <w:sectPr w:rsidR="003E2666">
      <w:pgSz w:w="11906" w:h="16838"/>
      <w:pgMar w:top="397" w:right="567" w:bottom="39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66"/>
    <w:rsid w:val="003E2666"/>
    <w:rsid w:val="005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1D4E-46D4-44AE-917A-200710D2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Y</cp:lastModifiedBy>
  <cp:revision>2</cp:revision>
  <dcterms:created xsi:type="dcterms:W3CDTF">2020-06-24T14:55:00Z</dcterms:created>
  <dcterms:modified xsi:type="dcterms:W3CDTF">2020-06-24T14:55:00Z</dcterms:modified>
</cp:coreProperties>
</file>